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A" w:rsidRPr="00A26747" w:rsidRDefault="00AF71DA">
      <w:pPr>
        <w:rPr>
          <w:b/>
          <w:sz w:val="48"/>
          <w:szCs w:val="48"/>
        </w:rPr>
      </w:pPr>
      <w:r w:rsidRPr="00A26747">
        <w:rPr>
          <w:b/>
          <w:sz w:val="48"/>
          <w:szCs w:val="48"/>
        </w:rPr>
        <w:t>Chromatografie chlorofylu</w:t>
      </w:r>
    </w:p>
    <w:p w:rsidR="00AF71DA" w:rsidRDefault="00AF71DA" w:rsidP="00A26747">
      <w:pPr>
        <w:jc w:val="both"/>
        <w:rPr>
          <w:b/>
          <w:sz w:val="32"/>
          <w:szCs w:val="32"/>
        </w:rPr>
      </w:pPr>
      <w:r w:rsidRPr="00A26747">
        <w:rPr>
          <w:b/>
          <w:sz w:val="32"/>
          <w:szCs w:val="32"/>
        </w:rPr>
        <w:t xml:space="preserve">Natrháme listy ibišku na malé kousky a necháme listy 24 hodin vyluhovat v lihu. Do roztoku vložíme </w:t>
      </w:r>
      <w:proofErr w:type="gramStart"/>
      <w:r w:rsidRPr="00A26747">
        <w:rPr>
          <w:b/>
          <w:sz w:val="32"/>
          <w:szCs w:val="32"/>
        </w:rPr>
        <w:t>filtrační  papír</w:t>
      </w:r>
      <w:proofErr w:type="gramEnd"/>
      <w:r w:rsidRPr="00A26747">
        <w:rPr>
          <w:b/>
          <w:sz w:val="32"/>
          <w:szCs w:val="32"/>
        </w:rPr>
        <w:t>, jehož druhý konec upevníme na okraji kádinky. Chromatografie je metoda, při které se oddělují jednotlivé složky barviva na základě různé rozpustnosti. Chlorofyl je zelené barvivo obsažené v listech (jiný název: zeleň listová).</w:t>
      </w:r>
    </w:p>
    <w:p w:rsidR="00A26747" w:rsidRDefault="00A26747">
      <w:pPr>
        <w:rPr>
          <w:b/>
          <w:sz w:val="32"/>
          <w:szCs w:val="32"/>
        </w:rPr>
      </w:pPr>
    </w:p>
    <w:p w:rsidR="00A26747" w:rsidRPr="00A26747" w:rsidRDefault="00A2674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698229" cy="5945425"/>
            <wp:effectExtent l="19050" t="0" r="7121" b="0"/>
            <wp:docPr id="1" name="obrázek 1" descr="E:\ddd\martina práce\projekty\moje projekty\18 - Projekt anatomie, morfologie a fyziologie rostlin, 4. ročník, přírodověda\fyziolo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dd\martina práce\projekty\moje projekty\18 - Projekt anatomie, morfologie a fyziologie rostlin, 4. ročník, přírodověda\fyziolog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024" cy="595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747" w:rsidRPr="00A26747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hyphenationZone w:val="425"/>
  <w:characterSpacingControl w:val="doNotCompress"/>
  <w:compat/>
  <w:rsids>
    <w:rsidRoot w:val="00AF71DA"/>
    <w:rsid w:val="002258BA"/>
    <w:rsid w:val="005A0041"/>
    <w:rsid w:val="00A26747"/>
    <w:rsid w:val="00AF71DA"/>
    <w:rsid w:val="00D2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319</Characters>
  <Application>Microsoft Office Word</Application>
  <DocSecurity>0</DocSecurity>
  <Lines>2</Lines>
  <Paragraphs>1</Paragraphs>
  <ScaleCrop>false</ScaleCrop>
  <Company>Prudent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3</cp:revision>
  <dcterms:created xsi:type="dcterms:W3CDTF">2017-01-31T16:32:00Z</dcterms:created>
  <dcterms:modified xsi:type="dcterms:W3CDTF">2017-01-31T17:19:00Z</dcterms:modified>
</cp:coreProperties>
</file>